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903" w:rsidRDefault="00580D49" w:rsidP="00CD0E57">
      <w:pPr>
        <w:spacing w:after="0" w:line="240" w:lineRule="auto"/>
        <w:ind w:hanging="360"/>
        <w:rPr>
          <w:rFonts w:asciiTheme="majorHAnsi" w:hAnsiTheme="majorHAnsi"/>
          <w:sz w:val="28"/>
        </w:rPr>
      </w:pPr>
      <w:r w:rsidRPr="00DB2AE2">
        <w:rPr>
          <w:rFonts w:asciiTheme="majorHAnsi" w:hAnsiTheme="majorHAnsi"/>
          <w:sz w:val="28"/>
        </w:rPr>
        <w:t>Ulster County EMC</w:t>
      </w:r>
    </w:p>
    <w:p w:rsidR="009A3E87" w:rsidRPr="00DB2AE2" w:rsidRDefault="003431A0" w:rsidP="00CD0E57">
      <w:pPr>
        <w:spacing w:after="0" w:line="240" w:lineRule="auto"/>
        <w:ind w:hanging="360"/>
        <w:rPr>
          <w:rFonts w:asciiTheme="majorHAnsi" w:hAnsiTheme="majorHAnsi"/>
          <w:sz w:val="28"/>
        </w:rPr>
      </w:pPr>
      <w:r>
        <w:rPr>
          <w:rFonts w:asciiTheme="majorHAnsi" w:hAnsiTheme="majorHAnsi"/>
          <w:sz w:val="28"/>
        </w:rPr>
        <w:t xml:space="preserve">Draft </w:t>
      </w:r>
      <w:r w:rsidR="00982903">
        <w:rPr>
          <w:rFonts w:asciiTheme="majorHAnsi" w:hAnsiTheme="majorHAnsi"/>
          <w:sz w:val="28"/>
        </w:rPr>
        <w:t>Meeting</w:t>
      </w:r>
      <w:r w:rsidR="00580D49" w:rsidRPr="00DB2AE2">
        <w:rPr>
          <w:rFonts w:asciiTheme="majorHAnsi" w:hAnsiTheme="majorHAnsi"/>
          <w:sz w:val="28"/>
        </w:rPr>
        <w:t xml:space="preserve"> </w:t>
      </w:r>
      <w:r w:rsidR="00916437">
        <w:rPr>
          <w:rFonts w:asciiTheme="majorHAnsi" w:hAnsiTheme="majorHAnsi"/>
          <w:sz w:val="28"/>
        </w:rPr>
        <w:t>Minutes</w:t>
      </w:r>
    </w:p>
    <w:p w:rsidR="00ED44CE" w:rsidRDefault="00CB21C4" w:rsidP="00CD0E57">
      <w:pPr>
        <w:spacing w:after="0" w:line="240" w:lineRule="auto"/>
        <w:ind w:hanging="360"/>
        <w:rPr>
          <w:rFonts w:asciiTheme="majorHAnsi" w:hAnsiTheme="majorHAnsi"/>
          <w:sz w:val="28"/>
        </w:rPr>
      </w:pPr>
      <w:r>
        <w:rPr>
          <w:rFonts w:asciiTheme="majorHAnsi" w:hAnsiTheme="majorHAnsi"/>
          <w:sz w:val="28"/>
        </w:rPr>
        <w:t>October 28</w:t>
      </w:r>
      <w:r w:rsidR="003F48A5">
        <w:rPr>
          <w:rFonts w:asciiTheme="majorHAnsi" w:hAnsiTheme="majorHAnsi"/>
          <w:sz w:val="28"/>
        </w:rPr>
        <w:t>, 2015</w:t>
      </w:r>
    </w:p>
    <w:p w:rsidR="00580D49" w:rsidRDefault="007B46FD" w:rsidP="00CD0E57">
      <w:pPr>
        <w:spacing w:after="0" w:line="240" w:lineRule="auto"/>
        <w:ind w:hanging="360"/>
        <w:rPr>
          <w:rFonts w:asciiTheme="majorHAnsi" w:hAnsiTheme="majorHAnsi"/>
          <w:sz w:val="28"/>
        </w:rPr>
      </w:pPr>
      <w:r>
        <w:rPr>
          <w:rFonts w:asciiTheme="majorHAnsi" w:hAnsiTheme="majorHAnsi"/>
          <w:sz w:val="28"/>
        </w:rPr>
        <w:tab/>
      </w:r>
    </w:p>
    <w:p w:rsidR="00580D49" w:rsidRDefault="00580D49" w:rsidP="00CD0E57">
      <w:pPr>
        <w:spacing w:after="0"/>
      </w:pPr>
      <w:r>
        <w:t>Members in Attendance:</w:t>
      </w:r>
    </w:p>
    <w:p w:rsidR="00DB2AE2" w:rsidRDefault="00DB2AE2">
      <w:pPr>
        <w:sectPr w:rsidR="00DB2AE2">
          <w:pgSz w:w="12240" w:h="15840"/>
          <w:pgMar w:top="1440" w:right="1440" w:bottom="1440" w:left="1440" w:header="720" w:footer="720" w:gutter="0"/>
          <w:cols w:space="720"/>
          <w:docGrid w:linePitch="360"/>
        </w:sectPr>
      </w:pPr>
    </w:p>
    <w:p w:rsidR="00C83F10" w:rsidRDefault="00D239EA" w:rsidP="00961160">
      <w:pPr>
        <w:spacing w:after="0" w:line="240" w:lineRule="auto"/>
      </w:pPr>
      <w:r>
        <w:lastRenderedPageBreak/>
        <w:t xml:space="preserve">John </w:t>
      </w:r>
      <w:proofErr w:type="spellStart"/>
      <w:r>
        <w:t>Sansalone</w:t>
      </w:r>
      <w:proofErr w:type="spellEnd"/>
      <w:r>
        <w:t>, Gardiner</w:t>
      </w:r>
      <w:bookmarkStart w:id="0" w:name="_GoBack"/>
      <w:bookmarkEnd w:id="0"/>
    </w:p>
    <w:p w:rsidR="00C83F10" w:rsidRDefault="00C83F10" w:rsidP="00961160">
      <w:pPr>
        <w:spacing w:after="0" w:line="240" w:lineRule="auto"/>
      </w:pPr>
      <w:r>
        <w:t>William More, At Large</w:t>
      </w:r>
      <w:r w:rsidR="00B73F95">
        <w:t>, Kingston</w:t>
      </w:r>
    </w:p>
    <w:p w:rsidR="00961160" w:rsidRDefault="00961160" w:rsidP="00961160">
      <w:pPr>
        <w:spacing w:after="0" w:line="240" w:lineRule="auto"/>
      </w:pPr>
      <w:r>
        <w:t>Kristen Schara, At Large, Hurley</w:t>
      </w:r>
    </w:p>
    <w:p w:rsidR="00643D0D" w:rsidRDefault="00CB21C4" w:rsidP="00961160">
      <w:pPr>
        <w:spacing w:after="0" w:line="240" w:lineRule="auto"/>
      </w:pPr>
      <w:r>
        <w:t>David Haldeman</w:t>
      </w:r>
      <w:r w:rsidR="00B73F95">
        <w:t xml:space="preserve">, </w:t>
      </w:r>
      <w:proofErr w:type="spellStart"/>
      <w:r w:rsidR="00B73F95">
        <w:t>Shawangunk</w:t>
      </w:r>
      <w:proofErr w:type="spellEnd"/>
    </w:p>
    <w:p w:rsidR="00CB21C4" w:rsidRDefault="00CB21C4" w:rsidP="00961160">
      <w:pPr>
        <w:spacing w:after="0" w:line="240" w:lineRule="auto"/>
      </w:pPr>
      <w:r>
        <w:lastRenderedPageBreak/>
        <w:t>Mary O’Donnell</w:t>
      </w:r>
      <w:r w:rsidR="00B73F95">
        <w:t>, Saugerties</w:t>
      </w:r>
    </w:p>
    <w:p w:rsidR="00423F08" w:rsidRDefault="00423F08" w:rsidP="00961160">
      <w:pPr>
        <w:spacing w:after="0" w:line="240" w:lineRule="auto"/>
      </w:pPr>
      <w:r>
        <w:t xml:space="preserve">Cindy </w:t>
      </w:r>
      <w:proofErr w:type="spellStart"/>
      <w:r>
        <w:t>Lanzetta</w:t>
      </w:r>
      <w:proofErr w:type="spellEnd"/>
      <w:r>
        <w:t>, Marlborough</w:t>
      </w:r>
    </w:p>
    <w:p w:rsidR="00B73F95" w:rsidRDefault="00B73F95" w:rsidP="00961160">
      <w:pPr>
        <w:spacing w:after="0" w:line="240" w:lineRule="auto"/>
      </w:pPr>
      <w:r>
        <w:t xml:space="preserve">Jim </w:t>
      </w:r>
      <w:proofErr w:type="spellStart"/>
      <w:r>
        <w:t>Littlefoot</w:t>
      </w:r>
      <w:proofErr w:type="spellEnd"/>
      <w:r>
        <w:t xml:space="preserve">, New </w:t>
      </w:r>
      <w:proofErr w:type="spellStart"/>
      <w:r>
        <w:t>Paltz</w:t>
      </w:r>
      <w:proofErr w:type="spellEnd"/>
    </w:p>
    <w:p w:rsidR="00DB2AE2" w:rsidRDefault="00DB2AE2" w:rsidP="000C03B5">
      <w:pPr>
        <w:spacing w:after="0" w:line="240" w:lineRule="auto"/>
        <w:sectPr w:rsidR="00DB2AE2" w:rsidSect="00DB2AE2">
          <w:type w:val="continuous"/>
          <w:pgSz w:w="12240" w:h="15840"/>
          <w:pgMar w:top="1440" w:right="1440" w:bottom="1440" w:left="1440" w:header="720" w:footer="720" w:gutter="0"/>
          <w:cols w:num="2" w:space="720"/>
          <w:docGrid w:linePitch="360"/>
        </w:sectPr>
      </w:pPr>
    </w:p>
    <w:p w:rsidR="00D239EA" w:rsidRPr="00FC7942" w:rsidRDefault="00C83F10" w:rsidP="00FC7942">
      <w:pPr>
        <w:spacing w:after="0"/>
        <w:rPr>
          <w:rFonts w:cs="Arial"/>
        </w:rPr>
        <w:sectPr w:rsidR="00D239EA" w:rsidRPr="00FC7942" w:rsidSect="00D239EA">
          <w:type w:val="continuous"/>
          <w:pgSz w:w="12240" w:h="15840"/>
          <w:pgMar w:top="1440" w:right="1440" w:bottom="1440" w:left="1440" w:header="720" w:footer="720" w:gutter="0"/>
          <w:cols w:space="720"/>
          <w:docGrid w:linePitch="360"/>
        </w:sectPr>
      </w:pPr>
      <w:r>
        <w:rPr>
          <w:rFonts w:cs="Arial"/>
        </w:rPr>
        <w:lastRenderedPageBreak/>
        <w:t xml:space="preserve">Amanda </w:t>
      </w:r>
      <w:proofErr w:type="spellStart"/>
      <w:r>
        <w:rPr>
          <w:rFonts w:cs="Arial"/>
        </w:rPr>
        <w:t>LaValle</w:t>
      </w:r>
      <w:proofErr w:type="spellEnd"/>
      <w:r w:rsidR="00FE77B0">
        <w:rPr>
          <w:rFonts w:cs="Arial"/>
        </w:rPr>
        <w:t>, UC Dept</w:t>
      </w:r>
      <w:r w:rsidR="00C96179">
        <w:rPr>
          <w:rFonts w:cs="Arial"/>
        </w:rPr>
        <w:t>.</w:t>
      </w:r>
      <w:r w:rsidR="00FE77B0">
        <w:rPr>
          <w:rFonts w:cs="Arial"/>
        </w:rPr>
        <w:t xml:space="preserve"> of the Environment</w:t>
      </w:r>
    </w:p>
    <w:p w:rsidR="00CD0E57" w:rsidRPr="00335EC5" w:rsidRDefault="00CD0E57" w:rsidP="00335EC5">
      <w:pPr>
        <w:spacing w:after="0"/>
        <w:rPr>
          <w:rFonts w:cs="Arial"/>
          <w:sz w:val="20"/>
          <w:szCs w:val="20"/>
        </w:rPr>
        <w:sectPr w:rsidR="00CD0E57" w:rsidRPr="00335EC5" w:rsidSect="000C03B5">
          <w:type w:val="continuous"/>
          <w:pgSz w:w="12240" w:h="15840"/>
          <w:pgMar w:top="1440" w:right="1440" w:bottom="1440" w:left="1440" w:header="720" w:footer="720" w:gutter="0"/>
          <w:cols w:num="2" w:space="720"/>
          <w:docGrid w:linePitch="360"/>
        </w:sectPr>
      </w:pPr>
    </w:p>
    <w:p w:rsidR="009266A6" w:rsidRDefault="009266A6" w:rsidP="009266A6">
      <w:pPr>
        <w:spacing w:line="240" w:lineRule="auto"/>
      </w:pPr>
      <w:r>
        <w:lastRenderedPageBreak/>
        <w:t>The mee</w:t>
      </w:r>
      <w:r w:rsidR="00CB21C4">
        <w:t>ting was called to order at 6:45</w:t>
      </w:r>
      <w:r>
        <w:t xml:space="preserve"> PM.</w:t>
      </w:r>
    </w:p>
    <w:p w:rsidR="000F126B" w:rsidRDefault="000F126B" w:rsidP="000F126B">
      <w:pPr>
        <w:spacing w:after="0" w:line="240" w:lineRule="auto"/>
        <w:rPr>
          <w:b/>
          <w:u w:val="single"/>
        </w:rPr>
      </w:pPr>
      <w:r w:rsidRPr="00E17F90">
        <w:rPr>
          <w:b/>
          <w:u w:val="single"/>
        </w:rPr>
        <w:t>Ulster County Dept. of Environment Update</w:t>
      </w:r>
    </w:p>
    <w:p w:rsidR="000C246D" w:rsidRDefault="002B7667" w:rsidP="00CF0119">
      <w:pPr>
        <w:spacing w:after="0" w:line="240" w:lineRule="auto"/>
      </w:pPr>
      <w:r>
        <w:t xml:space="preserve">Amanda suggested that the EMC </w:t>
      </w:r>
      <w:r w:rsidR="00CB21C4">
        <w:t>have more meetings at the SUNY STRIVE site in Kingston.  The next EMC is scheduled for Dec. 9</w:t>
      </w:r>
      <w:r w:rsidR="00CB21C4" w:rsidRPr="00CB21C4">
        <w:rPr>
          <w:vertAlign w:val="superscript"/>
        </w:rPr>
        <w:t>th</w:t>
      </w:r>
      <w:r w:rsidR="00CB21C4">
        <w:t xml:space="preserve"> at 6:30.  It is tentatively scheduled to take place at the STRIVE site</w:t>
      </w:r>
      <w:r>
        <w:t xml:space="preserve">.  Alternatively, it could be at the </w:t>
      </w:r>
      <w:r w:rsidR="004D7236">
        <w:t xml:space="preserve">UC Dept. of </w:t>
      </w:r>
      <w:r>
        <w:t xml:space="preserve">the </w:t>
      </w:r>
      <w:r w:rsidR="004D7236">
        <w:t>Env</w:t>
      </w:r>
      <w:r>
        <w:t>ironment offices</w:t>
      </w:r>
      <w:r w:rsidR="00E01182">
        <w:t xml:space="preserve"> if EMC</w:t>
      </w:r>
      <w:r w:rsidR="000C246D">
        <w:t xml:space="preserve"> prefer</w:t>
      </w:r>
      <w:r w:rsidR="004D7236">
        <w:t>.  Amanda provided a 2 page summary of the environ</w:t>
      </w:r>
      <w:r>
        <w:t>mental projects completed by</w:t>
      </w:r>
      <w:r w:rsidR="004D7236">
        <w:t xml:space="preserve"> Ulster County</w:t>
      </w:r>
      <w:r>
        <w:t xml:space="preserve"> to reduce carbon emissions from county operations</w:t>
      </w:r>
      <w:r w:rsidR="004D7236">
        <w:t>.  The county was recognized</w:t>
      </w:r>
      <w:r>
        <w:t xml:space="preserve"> as a top green power purchaser</w:t>
      </w:r>
      <w:r w:rsidR="000C246D">
        <w:t xml:space="preserve"> by the US EPA.  UC was the only municipality of it size </w:t>
      </w:r>
      <w:r w:rsidR="004D7236">
        <w:t xml:space="preserve">recognized along with </w:t>
      </w:r>
      <w:r w:rsidR="000C246D">
        <w:t xml:space="preserve">very large corporations such as Intel, </w:t>
      </w:r>
      <w:r w:rsidR="004D7236">
        <w:t>Microsoft, the NHL, etc.</w:t>
      </w:r>
      <w:r w:rsidR="000C246D">
        <w:t xml:space="preserve"> </w:t>
      </w:r>
      <w:r w:rsidR="004D7236">
        <w:t xml:space="preserve">UC is buying green power credits in excess of 100% of the energy usage.  </w:t>
      </w:r>
      <w:r w:rsidR="000C246D">
        <w:t>Large green power purchasers have demonstrated that using green power is a</w:t>
      </w:r>
      <w:r w:rsidR="004D7236">
        <w:t xml:space="preserve"> sound business</w:t>
      </w:r>
      <w:r w:rsidR="000C246D">
        <w:t xml:space="preserve"> strategy due to the </w:t>
      </w:r>
      <w:r w:rsidR="004D7236">
        <w:t xml:space="preserve">price stability of </w:t>
      </w:r>
      <w:r w:rsidR="000C246D">
        <w:t xml:space="preserve">green energy. The price for bulk purchases is currently </w:t>
      </w:r>
      <w:r w:rsidR="004D7236">
        <w:t xml:space="preserve">less than 4 cents per </w:t>
      </w:r>
      <w:r w:rsidR="000C246D">
        <w:t>KWH</w:t>
      </w:r>
    </w:p>
    <w:p w:rsidR="000C246D" w:rsidRDefault="000C246D" w:rsidP="00CF0119">
      <w:pPr>
        <w:spacing w:after="0" w:line="240" w:lineRule="auto"/>
      </w:pPr>
    </w:p>
    <w:p w:rsidR="00A041B4" w:rsidRDefault="00C50BA7" w:rsidP="00CF0119">
      <w:pPr>
        <w:spacing w:after="0" w:line="240" w:lineRule="auto"/>
      </w:pPr>
      <w:r>
        <w:t xml:space="preserve">The </w:t>
      </w:r>
      <w:r w:rsidR="00E01182">
        <w:t xml:space="preserve">UC </w:t>
      </w:r>
      <w:r>
        <w:t>interactive mapping tool</w:t>
      </w:r>
      <w:r w:rsidR="00E01182">
        <w:t>,</w:t>
      </w:r>
      <w:r w:rsidR="000C246D">
        <w:t xml:space="preserve"> </w:t>
      </w:r>
      <w:proofErr w:type="spellStart"/>
      <w:r w:rsidR="00A041B4">
        <w:t>R</w:t>
      </w:r>
      <w:r w:rsidR="000C246D">
        <w:t>EC</w:t>
      </w:r>
      <w:r>
        <w:t>o</w:t>
      </w:r>
      <w:r w:rsidR="00A041B4">
        <w:t>nnect</w:t>
      </w:r>
      <w:proofErr w:type="spellEnd"/>
      <w:r w:rsidR="00E01182">
        <w:t>,</w:t>
      </w:r>
      <w:r w:rsidR="00A041B4">
        <w:t xml:space="preserve"> is now live. </w:t>
      </w:r>
      <w:r>
        <w:t>Users can get</w:t>
      </w:r>
      <w:r w:rsidR="00A041B4">
        <w:t xml:space="preserve"> info</w:t>
      </w:r>
      <w:r>
        <w:t>rmation</w:t>
      </w:r>
      <w:r w:rsidR="00A041B4">
        <w:t xml:space="preserve"> </w:t>
      </w:r>
      <w:r>
        <w:t xml:space="preserve">and links to recreational facilities, </w:t>
      </w:r>
      <w:r w:rsidR="00A041B4">
        <w:t>directions</w:t>
      </w:r>
      <w:r>
        <w:t>,</w:t>
      </w:r>
      <w:r w:rsidR="00A041B4">
        <w:t xml:space="preserve"> places to eat, </w:t>
      </w:r>
      <w:r>
        <w:t xml:space="preserve">nearby hotels, </w:t>
      </w:r>
      <w:r w:rsidR="00A041B4">
        <w:t>etc.</w:t>
      </w:r>
    </w:p>
    <w:p w:rsidR="009136AD" w:rsidRDefault="009136AD" w:rsidP="00CF0119">
      <w:pPr>
        <w:spacing w:after="0" w:line="240" w:lineRule="auto"/>
      </w:pPr>
    </w:p>
    <w:p w:rsidR="009136AD" w:rsidRPr="00D2788A" w:rsidRDefault="009136AD" w:rsidP="00CF0119">
      <w:pPr>
        <w:spacing w:after="0" w:line="240" w:lineRule="auto"/>
        <w:rPr>
          <w:b/>
          <w:u w:val="single"/>
        </w:rPr>
      </w:pPr>
      <w:r w:rsidRPr="00D2788A">
        <w:rPr>
          <w:b/>
          <w:u w:val="single"/>
        </w:rPr>
        <w:t>New Business</w:t>
      </w:r>
    </w:p>
    <w:p w:rsidR="009136AD" w:rsidRDefault="00C50BA7" w:rsidP="00CF0119">
      <w:pPr>
        <w:spacing w:after="0" w:line="240" w:lineRule="auto"/>
      </w:pPr>
      <w:r>
        <w:t xml:space="preserve">Microbeads, </w:t>
      </w:r>
      <w:r w:rsidR="009136AD">
        <w:t xml:space="preserve">minute </w:t>
      </w:r>
      <w:r>
        <w:t xml:space="preserve">plastic </w:t>
      </w:r>
      <w:r w:rsidR="009136AD">
        <w:t>particles of plastic used a</w:t>
      </w:r>
      <w:r w:rsidR="00E01182">
        <w:t xml:space="preserve">s an abrasive in personal care </w:t>
      </w:r>
      <w:r>
        <w:t>products such as toothpaste and body wash, have become a major threat to water quality.</w:t>
      </w:r>
      <w:r w:rsidR="009136AD">
        <w:t xml:space="preserve">  </w:t>
      </w:r>
      <w:r w:rsidR="004E25D6">
        <w:t xml:space="preserve">It is estimated that 19 tons </w:t>
      </w:r>
      <w:r w:rsidR="009136AD">
        <w:t xml:space="preserve">of microbeads </w:t>
      </w:r>
      <w:r w:rsidR="004E25D6">
        <w:t>per year are being dumped into</w:t>
      </w:r>
      <w:r w:rsidR="009136AD">
        <w:t xml:space="preserve"> </w:t>
      </w:r>
      <w:r w:rsidR="004E25D6">
        <w:t xml:space="preserve">waste </w:t>
      </w:r>
      <w:r w:rsidR="009136AD">
        <w:t>water</w:t>
      </w:r>
      <w:r w:rsidR="004E25D6">
        <w:t xml:space="preserve"> in NYS.</w:t>
      </w:r>
      <w:r w:rsidR="009136AD">
        <w:t xml:space="preserve">  </w:t>
      </w:r>
      <w:r w:rsidR="004E25D6">
        <w:t xml:space="preserve">Microbeads are similar in size to the food sources for a number of fish and other marine organisms, leading them to ingest the microbeads and the toxins that cling to them. The chemicals are transferred from plastic to fish tissue once ingested and then </w:t>
      </w:r>
      <w:proofErr w:type="spellStart"/>
      <w:r w:rsidR="004E25D6">
        <w:t>bioaccumulate</w:t>
      </w:r>
      <w:proofErr w:type="spellEnd"/>
      <w:r w:rsidR="004E25D6">
        <w:t xml:space="preserve"> as they are passed up the food chain to larger fish and wildlife. Humans that consume these fish also ingest the microbeads and their associated toxins.</w:t>
      </w:r>
      <w:r w:rsidR="009136AD">
        <w:t xml:space="preserve">  Several state</w:t>
      </w:r>
      <w:r w:rsidR="004E25D6">
        <w:t>s have</w:t>
      </w:r>
      <w:r w:rsidR="009136AD">
        <w:t xml:space="preserve"> ban</w:t>
      </w:r>
      <w:r w:rsidR="004E25D6">
        <w:t>ned their use</w:t>
      </w:r>
      <w:r w:rsidR="003E0C56">
        <w:t>.  The</w:t>
      </w:r>
      <w:r w:rsidR="009136AD">
        <w:t xml:space="preserve"> NYS </w:t>
      </w:r>
      <w:r w:rsidR="003E0C56">
        <w:t xml:space="preserve">Assembly </w:t>
      </w:r>
      <w:r w:rsidR="009136AD">
        <w:t xml:space="preserve">passed </w:t>
      </w:r>
      <w:r w:rsidR="003E0C56">
        <w:t>a ban but it stalled in the S</w:t>
      </w:r>
      <w:r w:rsidR="009136AD">
        <w:t xml:space="preserve">enate.  </w:t>
      </w:r>
      <w:r w:rsidR="003E0C56">
        <w:t>A ban has a</w:t>
      </w:r>
      <w:r w:rsidR="009136AD">
        <w:t xml:space="preserve">lso </w:t>
      </w:r>
      <w:r w:rsidR="003E0C56">
        <w:t xml:space="preserve">been </w:t>
      </w:r>
      <w:r w:rsidR="009136AD">
        <w:t>introduce</w:t>
      </w:r>
      <w:r w:rsidR="003E0C56">
        <w:t>d</w:t>
      </w:r>
      <w:r w:rsidR="009136AD">
        <w:t xml:space="preserve"> in US Senate.  </w:t>
      </w:r>
      <w:r w:rsidR="003E0C56">
        <w:t xml:space="preserve">NYS </w:t>
      </w:r>
      <w:r w:rsidR="00E01182">
        <w:t>c</w:t>
      </w:r>
      <w:r w:rsidR="00836E14">
        <w:t>ounties are instituting bans in order to</w:t>
      </w:r>
      <w:r w:rsidR="009136AD">
        <w:t xml:space="preserve"> force </w:t>
      </w:r>
      <w:r w:rsidR="00836E14">
        <w:t xml:space="preserve">the </w:t>
      </w:r>
      <w:r w:rsidR="009136AD">
        <w:t xml:space="preserve">state to </w:t>
      </w:r>
      <w:r w:rsidR="00836E14">
        <w:t>do the same.</w:t>
      </w:r>
      <w:r w:rsidR="009136AD">
        <w:t xml:space="preserve">  </w:t>
      </w:r>
      <w:r w:rsidR="00836E14">
        <w:t xml:space="preserve">The </w:t>
      </w:r>
      <w:r w:rsidR="009136AD">
        <w:t xml:space="preserve">UC </w:t>
      </w:r>
      <w:r w:rsidR="00836E14">
        <w:t xml:space="preserve">Legislature </w:t>
      </w:r>
      <w:r w:rsidR="009136AD">
        <w:t>is considering a ban.   The NYWEA</w:t>
      </w:r>
      <w:r w:rsidR="00836E14">
        <w:t xml:space="preserve"> supports a ban. </w:t>
      </w:r>
      <w:r w:rsidR="009136AD">
        <w:t xml:space="preserve"> John</w:t>
      </w:r>
      <w:r w:rsidR="00836E14">
        <w:t xml:space="preserve"> </w:t>
      </w:r>
      <w:proofErr w:type="spellStart"/>
      <w:r w:rsidR="00836E14">
        <w:t>Sansalone</w:t>
      </w:r>
      <w:proofErr w:type="spellEnd"/>
      <w:r w:rsidR="00836E14">
        <w:t xml:space="preserve"> is planning to </w:t>
      </w:r>
      <w:r w:rsidR="001411E1">
        <w:t>testify</w:t>
      </w:r>
      <w:r w:rsidR="009136AD">
        <w:t xml:space="preserve"> at </w:t>
      </w:r>
      <w:r w:rsidR="00836E14">
        <w:t xml:space="preserve">an UC Legislature public </w:t>
      </w:r>
      <w:r w:rsidR="009136AD">
        <w:t>hearing on Nov. 10</w:t>
      </w:r>
      <w:r w:rsidR="009136AD" w:rsidRPr="009136AD">
        <w:rPr>
          <w:vertAlign w:val="superscript"/>
        </w:rPr>
        <w:t>th</w:t>
      </w:r>
      <w:r w:rsidR="00836E14">
        <w:rPr>
          <w:vertAlign w:val="superscript"/>
        </w:rPr>
        <w:t xml:space="preserve"> </w:t>
      </w:r>
      <w:r w:rsidR="00836E14">
        <w:t>in favor of a ban</w:t>
      </w:r>
      <w:r w:rsidR="009136AD">
        <w:t>.</w:t>
      </w:r>
      <w:r w:rsidR="00836E14">
        <w:t xml:space="preserve"> </w:t>
      </w:r>
      <w:r w:rsidR="001411E1">
        <w:t xml:space="preserve"> Attendance at the hearing would help to support</w:t>
      </w:r>
      <w:r w:rsidR="00E01182">
        <w:t xml:space="preserve"> a</w:t>
      </w:r>
      <w:r w:rsidR="001411E1">
        <w:t xml:space="preserve"> ban.  Amanda will send out draft local law and John’s position paper.</w:t>
      </w:r>
      <w:r w:rsidR="00836E14">
        <w:t xml:space="preserve"> Technical journals such as “</w:t>
      </w:r>
      <w:r w:rsidR="001411E1">
        <w:t>Environmental Science and Tech</w:t>
      </w:r>
      <w:r w:rsidR="00836E14">
        <w:t xml:space="preserve">nology” </w:t>
      </w:r>
      <w:r w:rsidR="001411E1">
        <w:t xml:space="preserve">and </w:t>
      </w:r>
      <w:r w:rsidR="00836E14">
        <w:t>for the S</w:t>
      </w:r>
      <w:r w:rsidR="001411E1">
        <w:t xml:space="preserve">ociety of </w:t>
      </w:r>
      <w:r w:rsidR="00E01182">
        <w:t>Conservation</w:t>
      </w:r>
      <w:r w:rsidR="001411E1">
        <w:t xml:space="preserve"> Biology have had articles</w:t>
      </w:r>
      <w:r w:rsidR="00836E14">
        <w:t xml:space="preserve"> outlining the </w:t>
      </w:r>
      <w:proofErr w:type="spellStart"/>
      <w:r w:rsidR="00836E14">
        <w:t>microbead</w:t>
      </w:r>
      <w:proofErr w:type="spellEnd"/>
      <w:r w:rsidR="00836E14">
        <w:t xml:space="preserve"> issue.   EMC members can contact</w:t>
      </w:r>
      <w:r w:rsidR="001411E1">
        <w:t xml:space="preserve"> their legislators</w:t>
      </w:r>
      <w:r w:rsidR="00D2788A">
        <w:t xml:space="preserve"> to advocate for a ban</w:t>
      </w:r>
      <w:r w:rsidR="001411E1">
        <w:t xml:space="preserve">.  EMC will take an online poll to vote to advocate for </w:t>
      </w:r>
      <w:r w:rsidR="00E01182">
        <w:t xml:space="preserve">a </w:t>
      </w:r>
      <w:r w:rsidR="001411E1">
        <w:t xml:space="preserve">ban at </w:t>
      </w:r>
      <w:r w:rsidR="00E01182">
        <w:t xml:space="preserve">the </w:t>
      </w:r>
      <w:r w:rsidR="001411E1">
        <w:t>hearing and in general.</w:t>
      </w:r>
    </w:p>
    <w:p w:rsidR="00CD6F9E" w:rsidRDefault="00CD6F9E" w:rsidP="00CF0119">
      <w:pPr>
        <w:spacing w:after="0" w:line="240" w:lineRule="auto"/>
      </w:pPr>
    </w:p>
    <w:p w:rsidR="00D01502" w:rsidRDefault="00AB0B21" w:rsidP="00EA1B33">
      <w:pPr>
        <w:spacing w:after="0" w:line="240" w:lineRule="auto"/>
        <w:rPr>
          <w:b/>
          <w:u w:val="single"/>
        </w:rPr>
      </w:pPr>
      <w:r w:rsidRPr="00AB0B21">
        <w:rPr>
          <w:b/>
          <w:u w:val="single"/>
        </w:rPr>
        <w:t>Member Rounda</w:t>
      </w:r>
      <w:r w:rsidR="00D01502" w:rsidRPr="00AB0B21">
        <w:rPr>
          <w:b/>
          <w:u w:val="single"/>
        </w:rPr>
        <w:t>bout</w:t>
      </w:r>
    </w:p>
    <w:p w:rsidR="006F0C04" w:rsidRDefault="00C5740C" w:rsidP="00EA1B33">
      <w:pPr>
        <w:spacing w:after="0" w:line="240" w:lineRule="auto"/>
      </w:pPr>
      <w:r>
        <w:t xml:space="preserve">Dave </w:t>
      </w:r>
      <w:proofErr w:type="spellStart"/>
      <w:r w:rsidR="005B4F86">
        <w:t>Haldemann</w:t>
      </w:r>
      <w:proofErr w:type="spellEnd"/>
      <w:r w:rsidR="005B4F86">
        <w:t xml:space="preserve"> – The </w:t>
      </w:r>
      <w:proofErr w:type="spellStart"/>
      <w:r w:rsidR="005B4F86">
        <w:t>Shawangunk</w:t>
      </w:r>
      <w:proofErr w:type="spellEnd"/>
      <w:r w:rsidR="005B4F86">
        <w:t xml:space="preserve"> EMC is exploring the idea of installing</w:t>
      </w:r>
      <w:r w:rsidR="006F0C04">
        <w:t xml:space="preserve"> solar</w:t>
      </w:r>
      <w:r w:rsidR="005B4F86">
        <w:t xml:space="preserve"> panels on top of the town</w:t>
      </w:r>
      <w:r w:rsidR="006F0C04">
        <w:t xml:space="preserve"> landfill. </w:t>
      </w:r>
      <w:r w:rsidR="005B4F86">
        <w:t xml:space="preserve"> </w:t>
      </w:r>
      <w:r>
        <w:t xml:space="preserve">(Amanda offered help on resources for solar project through NYSERDA and from the EPA.)   Placement could be issue concerning wells that may be present and </w:t>
      </w:r>
      <w:r w:rsidR="005B4F86">
        <w:t xml:space="preserve">the </w:t>
      </w:r>
      <w:r>
        <w:t xml:space="preserve">cap cannot be penetrated.  Modification of closure </w:t>
      </w:r>
      <w:r>
        <w:lastRenderedPageBreak/>
        <w:t>plan to minimize hands on maintenance (access) and sparks can be issue.</w:t>
      </w:r>
      <w:r w:rsidR="005B4F86" w:rsidRPr="005B4F86">
        <w:t xml:space="preserve"> </w:t>
      </w:r>
      <w:r w:rsidR="005B4F86">
        <w:t>The town planted trees (locust, oak and maple) in the town park using grant money.</w:t>
      </w:r>
    </w:p>
    <w:p w:rsidR="00C5740C" w:rsidRDefault="00C5740C" w:rsidP="00EA1B33">
      <w:pPr>
        <w:spacing w:after="0" w:line="240" w:lineRule="auto"/>
      </w:pPr>
    </w:p>
    <w:p w:rsidR="00C5740C" w:rsidRDefault="00C5740C" w:rsidP="00EA1B33">
      <w:pPr>
        <w:spacing w:after="0" w:line="240" w:lineRule="auto"/>
      </w:pPr>
      <w:r>
        <w:t xml:space="preserve">Cindy </w:t>
      </w:r>
      <w:proofErr w:type="spellStart"/>
      <w:r w:rsidR="005B4F86">
        <w:t>Lanzetta</w:t>
      </w:r>
      <w:proofErr w:type="spellEnd"/>
      <w:r w:rsidR="00300458">
        <w:t xml:space="preserve"> </w:t>
      </w:r>
      <w:r>
        <w:t xml:space="preserve">– Central Hudson has </w:t>
      </w:r>
      <w:r w:rsidR="00C94372">
        <w:t xml:space="preserve">committed to </w:t>
      </w:r>
      <w:r w:rsidR="00E01182">
        <w:t>installing LED</w:t>
      </w:r>
      <w:r w:rsidR="00C94372">
        <w:t xml:space="preserve"> </w:t>
      </w:r>
      <w:r>
        <w:t>light</w:t>
      </w:r>
      <w:r w:rsidR="00C94372">
        <w:t>ing in the town</w:t>
      </w:r>
      <w:r>
        <w:t>.  (Amanda – look at the pricing they are offering, before</w:t>
      </w:r>
      <w:r w:rsidR="00C94372">
        <w:t xml:space="preserve"> the </w:t>
      </w:r>
      <w:r>
        <w:t>town signs agreement</w:t>
      </w:r>
      <w:r w:rsidR="00300458">
        <w:t>.  John - There have been</w:t>
      </w:r>
      <w:r>
        <w:t xml:space="preserve"> complain</w:t>
      </w:r>
      <w:r w:rsidR="00300458">
        <w:t>ts</w:t>
      </w:r>
      <w:r>
        <w:t xml:space="preserve"> about </w:t>
      </w:r>
      <w:r w:rsidR="00300458">
        <w:t xml:space="preserve">excessive </w:t>
      </w:r>
      <w:r>
        <w:t>brightness of</w:t>
      </w:r>
      <w:r w:rsidR="00300458">
        <w:t xml:space="preserve"> LED</w:t>
      </w:r>
      <w:r>
        <w:t xml:space="preserve"> lighting shining into windows, etc.  </w:t>
      </w:r>
      <w:r w:rsidR="00300458">
        <w:t xml:space="preserve">Amanda - </w:t>
      </w:r>
      <w:r>
        <w:t>There is a light meter app to measure brightness to make sure light does not exceed current levels.</w:t>
      </w:r>
      <w:r w:rsidR="00300458">
        <w:t xml:space="preserve">  A n</w:t>
      </w:r>
      <w:r>
        <w:t xml:space="preserve">ational standard may need to be </w:t>
      </w:r>
      <w:r w:rsidR="00300458">
        <w:t xml:space="preserve">created </w:t>
      </w:r>
      <w:r w:rsidR="00582A01">
        <w:t>to address</w:t>
      </w:r>
      <w:r w:rsidR="00300458">
        <w:t xml:space="preserve"> these issues</w:t>
      </w:r>
      <w:r w:rsidR="00582A01">
        <w:t>.</w:t>
      </w:r>
      <w:r w:rsidR="00300458">
        <w:t>)</w:t>
      </w:r>
    </w:p>
    <w:p w:rsidR="00582A01" w:rsidRDefault="00582A01" w:rsidP="00EA1B33">
      <w:pPr>
        <w:spacing w:after="0" w:line="240" w:lineRule="auto"/>
      </w:pPr>
    </w:p>
    <w:p w:rsidR="008D582A" w:rsidRDefault="00582A01" w:rsidP="008D582A">
      <w:pPr>
        <w:spacing w:after="0" w:line="240" w:lineRule="auto"/>
      </w:pPr>
      <w:r>
        <w:t>Jim</w:t>
      </w:r>
      <w:r w:rsidR="00300458">
        <w:t xml:space="preserve"> </w:t>
      </w:r>
      <w:proofErr w:type="spellStart"/>
      <w:r w:rsidR="00300458">
        <w:t>Littlefoot</w:t>
      </w:r>
      <w:proofErr w:type="spellEnd"/>
      <w:r>
        <w:t xml:space="preserve"> – </w:t>
      </w:r>
      <w:proofErr w:type="spellStart"/>
      <w:r>
        <w:t>Riverkeeper</w:t>
      </w:r>
      <w:proofErr w:type="spellEnd"/>
      <w:r w:rsidR="00C94372">
        <w:t xml:space="preserve"> announced </w:t>
      </w:r>
      <w:r>
        <w:t xml:space="preserve">they are going to expand their </w:t>
      </w:r>
      <w:r w:rsidR="00C94372">
        <w:t xml:space="preserve">water </w:t>
      </w:r>
      <w:r>
        <w:t>sampli</w:t>
      </w:r>
      <w:r w:rsidR="00C94372">
        <w:t>ng to Albany.  Jim volunteered to collect samples dropped off by volunteers and</w:t>
      </w:r>
      <w:r>
        <w:t xml:space="preserve"> transport</w:t>
      </w:r>
      <w:r w:rsidR="00E01182">
        <w:t xml:space="preserve"> them</w:t>
      </w:r>
      <w:r>
        <w:t xml:space="preserve"> to Kingston.  Next year they may try to </w:t>
      </w:r>
      <w:r w:rsidR="00C94372">
        <w:t xml:space="preserve">analyze </w:t>
      </w:r>
      <w:r>
        <w:t>sample</w:t>
      </w:r>
      <w:r w:rsidR="00C94372">
        <w:t>s for traces of</w:t>
      </w:r>
      <w:r>
        <w:t xml:space="preserve"> pharmaceuticals.  Testing would be</w:t>
      </w:r>
      <w:r w:rsidR="00C94372">
        <w:t xml:space="preserve"> done</w:t>
      </w:r>
      <w:r>
        <w:t xml:space="preserve"> at City </w:t>
      </w:r>
      <w:r w:rsidR="00E01182">
        <w:t>College;</w:t>
      </w:r>
      <w:r w:rsidR="00C94372">
        <w:t xml:space="preserve"> however they</w:t>
      </w:r>
      <w:r>
        <w:t xml:space="preserve"> need to get funding.  Jim will send </w:t>
      </w:r>
      <w:r w:rsidR="00E01182">
        <w:t xml:space="preserve">a </w:t>
      </w:r>
      <w:r>
        <w:t xml:space="preserve">report to Amanda to distribute to EMC.  </w:t>
      </w:r>
      <w:r w:rsidR="00C94372">
        <w:t xml:space="preserve">The </w:t>
      </w:r>
      <w:r>
        <w:t>DEC is going to be involved next year.</w:t>
      </w:r>
      <w:r w:rsidR="008D582A" w:rsidRPr="008D582A">
        <w:t xml:space="preserve"> </w:t>
      </w:r>
      <w:r w:rsidR="008D582A">
        <w:t xml:space="preserve"> The Village of New </w:t>
      </w:r>
      <w:proofErr w:type="spellStart"/>
      <w:r w:rsidR="008D582A">
        <w:t>Paltz</w:t>
      </w:r>
      <w:proofErr w:type="spellEnd"/>
      <w:r w:rsidR="008D582A">
        <w:t xml:space="preserve"> needs a rep</w:t>
      </w:r>
      <w:r w:rsidR="00E01182">
        <w:t>resentative to the EMC</w:t>
      </w:r>
      <w:r w:rsidR="008D582A">
        <w:t xml:space="preserve">.  Amanda met </w:t>
      </w:r>
      <w:r w:rsidR="00E01182">
        <w:t>with them and advocated for this.</w:t>
      </w:r>
      <w:r w:rsidR="008D582A">
        <w:t xml:space="preserve"> </w:t>
      </w:r>
    </w:p>
    <w:p w:rsidR="00582A01" w:rsidRDefault="00582A01" w:rsidP="00EA1B33">
      <w:pPr>
        <w:spacing w:after="0" w:line="240" w:lineRule="auto"/>
      </w:pPr>
    </w:p>
    <w:p w:rsidR="00C94372" w:rsidRDefault="00C94372" w:rsidP="00EA1B33">
      <w:pPr>
        <w:spacing w:after="0" w:line="240" w:lineRule="auto"/>
      </w:pPr>
    </w:p>
    <w:p w:rsidR="00582A01" w:rsidRDefault="00582A01" w:rsidP="00EA1B33">
      <w:pPr>
        <w:spacing w:after="0" w:line="240" w:lineRule="auto"/>
      </w:pPr>
      <w:r>
        <w:t>John</w:t>
      </w:r>
      <w:r w:rsidR="00C94372">
        <w:t xml:space="preserve"> </w:t>
      </w:r>
      <w:proofErr w:type="spellStart"/>
      <w:r w:rsidR="00C94372">
        <w:t>Sansalone</w:t>
      </w:r>
      <w:proofErr w:type="spellEnd"/>
      <w:r>
        <w:t xml:space="preserve"> – </w:t>
      </w:r>
      <w:r w:rsidR="00C94372">
        <w:t xml:space="preserve">The ECC is continuing to work on the </w:t>
      </w:r>
      <w:r>
        <w:t>watercourse and wetlands law</w:t>
      </w:r>
      <w:r w:rsidR="00C94372">
        <w:t>.  They need</w:t>
      </w:r>
      <w:r>
        <w:t xml:space="preserve"> to meet with </w:t>
      </w:r>
      <w:r w:rsidR="00C94372">
        <w:t xml:space="preserve">their </w:t>
      </w:r>
      <w:r>
        <w:t xml:space="preserve">attorney.  </w:t>
      </w:r>
      <w:r w:rsidR="00C94372">
        <w:t xml:space="preserve">There are </w:t>
      </w:r>
      <w:r>
        <w:t>1-3 project</w:t>
      </w:r>
      <w:r w:rsidR="00C94372">
        <w:t xml:space="preserve">s involving single family homes proposed in a special zoning district of the </w:t>
      </w:r>
      <w:proofErr w:type="spellStart"/>
      <w:r w:rsidR="00C94372">
        <w:t>Shawangunks</w:t>
      </w:r>
      <w:proofErr w:type="spellEnd"/>
      <w:r w:rsidR="00C94372">
        <w:t xml:space="preserve">.  The </w:t>
      </w:r>
      <w:r>
        <w:t>ECC must review</w:t>
      </w:r>
      <w:r w:rsidR="00C94372">
        <w:t xml:space="preserve"> the projects.  </w:t>
      </w:r>
      <w:r w:rsidR="00E01182">
        <w:t xml:space="preserve">The </w:t>
      </w:r>
      <w:r w:rsidR="00193B89">
        <w:t>ECC has 3 vacancies and needs new members.</w:t>
      </w:r>
    </w:p>
    <w:p w:rsidR="00582A01" w:rsidRDefault="00582A01" w:rsidP="00EA1B33">
      <w:pPr>
        <w:spacing w:after="0" w:line="240" w:lineRule="auto"/>
      </w:pPr>
    </w:p>
    <w:p w:rsidR="004E7A53" w:rsidRDefault="00582A01" w:rsidP="00EA1B33">
      <w:pPr>
        <w:spacing w:after="0" w:line="240" w:lineRule="auto"/>
      </w:pPr>
      <w:r>
        <w:t xml:space="preserve">Mary </w:t>
      </w:r>
      <w:r w:rsidR="00B84162">
        <w:t xml:space="preserve">O’Donnell </w:t>
      </w:r>
      <w:r>
        <w:t xml:space="preserve">– </w:t>
      </w:r>
      <w:r w:rsidR="00B84162">
        <w:t xml:space="preserve">The </w:t>
      </w:r>
      <w:r>
        <w:t>C</w:t>
      </w:r>
      <w:r w:rsidR="001854CB">
        <w:t>AC sponsored a presentation by Sustainable Hudson V</w:t>
      </w:r>
      <w:r>
        <w:t>alley</w:t>
      </w:r>
      <w:r w:rsidR="001854CB">
        <w:t>.  There were</w:t>
      </w:r>
      <w:r>
        <w:t xml:space="preserve"> 20 attendees.  They are working to become a Solarize Community. </w:t>
      </w:r>
      <w:r w:rsidR="001854CB">
        <w:t>Betta Broad will present the plan to the Town Board at a meeting on Nov. 13</w:t>
      </w:r>
      <w:r w:rsidR="00E01182">
        <w:t>th</w:t>
      </w:r>
      <w:r>
        <w:t xml:space="preserve">.  </w:t>
      </w:r>
      <w:r w:rsidR="001854CB">
        <w:t>The CAC and Sustainable Saugerties</w:t>
      </w:r>
      <w:r>
        <w:t xml:space="preserve"> </w:t>
      </w:r>
      <w:r w:rsidR="00E01182">
        <w:t>support the</w:t>
      </w:r>
      <w:r w:rsidR="001854CB">
        <w:t xml:space="preserve"> project</w:t>
      </w:r>
      <w:r>
        <w:t>.  At the end of August</w:t>
      </w:r>
      <w:r w:rsidR="002C77A1">
        <w:t>,</w:t>
      </w:r>
      <w:r w:rsidR="001854CB">
        <w:t xml:space="preserve"> </w:t>
      </w:r>
      <w:r w:rsidR="002C77A1">
        <w:t>an unidentified green slime was</w:t>
      </w:r>
      <w:r w:rsidR="001854CB">
        <w:t xml:space="preserve"> </w:t>
      </w:r>
      <w:r w:rsidR="002C77A1">
        <w:t>present on</w:t>
      </w:r>
      <w:r>
        <w:t xml:space="preserve"> </w:t>
      </w:r>
      <w:r w:rsidR="001854CB">
        <w:t xml:space="preserve">the </w:t>
      </w:r>
      <w:proofErr w:type="spellStart"/>
      <w:r>
        <w:t>Esopus</w:t>
      </w:r>
      <w:proofErr w:type="spellEnd"/>
      <w:r w:rsidR="001854CB">
        <w:t>.  It was</w:t>
      </w:r>
      <w:r>
        <w:t xml:space="preserve"> very thick</w:t>
      </w:r>
      <w:r w:rsidR="001854CB">
        <w:t xml:space="preserve"> above the dam to </w:t>
      </w:r>
      <w:proofErr w:type="spellStart"/>
      <w:r w:rsidR="001854CB">
        <w:t>Glenerie</w:t>
      </w:r>
      <w:proofErr w:type="spellEnd"/>
      <w:r w:rsidR="001854CB">
        <w:t xml:space="preserve"> F</w:t>
      </w:r>
      <w:r w:rsidR="004E7A53">
        <w:t>alls</w:t>
      </w:r>
      <w:r>
        <w:t xml:space="preserve">, </w:t>
      </w:r>
      <w:r w:rsidR="001854CB">
        <w:t>which made it difficult to paddle.  The CAC requested the T</w:t>
      </w:r>
      <w:r>
        <w:t xml:space="preserve">own </w:t>
      </w:r>
      <w:r w:rsidR="001854CB">
        <w:t>Board</w:t>
      </w:r>
      <w:r w:rsidR="00E01182">
        <w:t xml:space="preserve"> contact the</w:t>
      </w:r>
      <w:r>
        <w:t xml:space="preserve"> DEC to make recommendations</w:t>
      </w:r>
      <w:r w:rsidR="001854CB">
        <w:t>.</w:t>
      </w:r>
      <w:r w:rsidR="004E7A53">
        <w:t xml:space="preserve"> </w:t>
      </w:r>
      <w:r w:rsidR="001854CB">
        <w:t>Diamond Mills is working on</w:t>
      </w:r>
      <w:r w:rsidR="004E7A53">
        <w:t xml:space="preserve"> a hydroelectric </w:t>
      </w:r>
      <w:r w:rsidR="002C77A1">
        <w:t>generating plant</w:t>
      </w:r>
      <w:r w:rsidR="001854CB">
        <w:t xml:space="preserve"> </w:t>
      </w:r>
      <w:r w:rsidR="004E7A53">
        <w:t xml:space="preserve">at </w:t>
      </w:r>
      <w:r w:rsidR="002C77A1">
        <w:t xml:space="preserve">the </w:t>
      </w:r>
      <w:proofErr w:type="spellStart"/>
      <w:r w:rsidR="004E7A53">
        <w:t>C</w:t>
      </w:r>
      <w:r w:rsidR="002C77A1">
        <w:t>antine</w:t>
      </w:r>
      <w:proofErr w:type="spellEnd"/>
      <w:r w:rsidR="002C77A1">
        <w:t xml:space="preserve"> Dam to supply power to 75</w:t>
      </w:r>
      <w:r w:rsidR="004E7A53">
        <w:t xml:space="preserve">0 homes. </w:t>
      </w:r>
      <w:r w:rsidR="002C77A1">
        <w:t xml:space="preserve"> T</w:t>
      </w:r>
      <w:r w:rsidR="004E7A53">
        <w:t xml:space="preserve">hey would have to create a reservoir to support flow rate </w:t>
      </w:r>
      <w:r w:rsidR="002C77A1">
        <w:t>required</w:t>
      </w:r>
      <w:r w:rsidR="004E7A53">
        <w:t xml:space="preserve">.   </w:t>
      </w:r>
      <w:r w:rsidR="002C77A1">
        <w:t xml:space="preserve">There is some preexisting infrastructure.  </w:t>
      </w:r>
      <w:r w:rsidR="004E7A53">
        <w:t>Mary would like to get information</w:t>
      </w:r>
      <w:r w:rsidR="002C77A1">
        <w:t xml:space="preserve"> about similar dams.  </w:t>
      </w:r>
    </w:p>
    <w:p w:rsidR="002C77A1" w:rsidRDefault="002C77A1" w:rsidP="00EA1B33">
      <w:pPr>
        <w:spacing w:after="0" w:line="240" w:lineRule="auto"/>
      </w:pPr>
    </w:p>
    <w:p w:rsidR="004E7A53" w:rsidRDefault="004E7A53" w:rsidP="00EA1B33">
      <w:pPr>
        <w:spacing w:after="0" w:line="240" w:lineRule="auto"/>
      </w:pPr>
      <w:r>
        <w:t xml:space="preserve">Kristen </w:t>
      </w:r>
      <w:r w:rsidR="002C77A1">
        <w:t xml:space="preserve">Schara </w:t>
      </w:r>
      <w:r>
        <w:t xml:space="preserve">– </w:t>
      </w:r>
      <w:r w:rsidR="002C77A1">
        <w:t>The CAC continues to work</w:t>
      </w:r>
      <w:r>
        <w:t xml:space="preserve"> on </w:t>
      </w:r>
      <w:r w:rsidR="002C77A1">
        <w:t xml:space="preserve">an </w:t>
      </w:r>
      <w:r>
        <w:t xml:space="preserve">open space plan.  </w:t>
      </w:r>
      <w:r w:rsidR="002C77A1">
        <w:t>They are currently reviewing the plan recommendations.</w:t>
      </w:r>
      <w:r>
        <w:t xml:space="preserve">  There is a </w:t>
      </w:r>
      <w:r w:rsidR="00E01182">
        <w:t>P</w:t>
      </w:r>
      <w:r w:rsidR="002C77A1">
        <w:t xml:space="preserve">lanning </w:t>
      </w:r>
      <w:r w:rsidR="00E01182">
        <w:t>B</w:t>
      </w:r>
      <w:r w:rsidR="002C77A1">
        <w:t xml:space="preserve">oard hearing </w:t>
      </w:r>
      <w:r w:rsidR="00E01182">
        <w:t xml:space="preserve">scheduled </w:t>
      </w:r>
      <w:r w:rsidR="002C77A1">
        <w:t xml:space="preserve">regarding a new </w:t>
      </w:r>
      <w:r>
        <w:t>cell tower</w:t>
      </w:r>
      <w:r w:rsidR="002C77A1">
        <w:t>.</w:t>
      </w:r>
    </w:p>
    <w:p w:rsidR="00193B89" w:rsidRDefault="00193B89" w:rsidP="00EA1B33">
      <w:pPr>
        <w:spacing w:after="0" w:line="240" w:lineRule="auto"/>
      </w:pPr>
    </w:p>
    <w:p w:rsidR="00193B89" w:rsidRDefault="00193B89" w:rsidP="00EA1B33">
      <w:pPr>
        <w:spacing w:after="0" w:line="240" w:lineRule="auto"/>
      </w:pPr>
      <w:r>
        <w:t xml:space="preserve">Amanda – UC was successful in </w:t>
      </w:r>
      <w:r w:rsidR="002C77A1">
        <w:t xml:space="preserve">obtaining a </w:t>
      </w:r>
      <w:r>
        <w:t>grant for assess</w:t>
      </w:r>
      <w:r w:rsidR="002C77A1">
        <w:t>ing</w:t>
      </w:r>
      <w:r>
        <w:t xml:space="preserve"> culverts on county roads and town collector roads</w:t>
      </w:r>
      <w:r w:rsidR="002C77A1">
        <w:t xml:space="preserve"> regarding ecological issues</w:t>
      </w:r>
      <w:r>
        <w:t>, ha</w:t>
      </w:r>
      <w:r w:rsidR="002C77A1">
        <w:t xml:space="preserve">zard mitigation, </w:t>
      </w:r>
      <w:r w:rsidR="00E01182">
        <w:t xml:space="preserve">and </w:t>
      </w:r>
      <w:r w:rsidR="002C77A1">
        <w:t>flood response.  The assessment</w:t>
      </w:r>
      <w:r>
        <w:t xml:space="preserve"> will provi</w:t>
      </w:r>
      <w:r w:rsidR="002C77A1">
        <w:t>de information</w:t>
      </w:r>
      <w:r>
        <w:t xml:space="preserve"> for</w:t>
      </w:r>
      <w:r w:rsidR="002C77A1">
        <w:t xml:space="preserve"> a</w:t>
      </w:r>
      <w:r>
        <w:t xml:space="preserve"> variety of grants.  </w:t>
      </w:r>
      <w:r w:rsidR="002C77A1">
        <w:t xml:space="preserve">The UC Dept. of the </w:t>
      </w:r>
      <w:r w:rsidR="00E01182">
        <w:t>Environment staff</w:t>
      </w:r>
      <w:r>
        <w:t xml:space="preserve"> met with </w:t>
      </w:r>
      <w:r w:rsidR="00E01182">
        <w:t xml:space="preserve">the </w:t>
      </w:r>
      <w:r>
        <w:t>new recycling coordinator</w:t>
      </w:r>
      <w:r w:rsidR="002C77A1">
        <w:t xml:space="preserve">, Merlyn Akhtar, </w:t>
      </w:r>
      <w:r>
        <w:t xml:space="preserve">at </w:t>
      </w:r>
      <w:r w:rsidR="002C77A1">
        <w:t xml:space="preserve">the </w:t>
      </w:r>
      <w:r>
        <w:t xml:space="preserve">UCRRA.  </w:t>
      </w:r>
      <w:r w:rsidR="008D582A">
        <w:t>They toured the Materials R</w:t>
      </w:r>
      <w:r>
        <w:t xml:space="preserve">ecovery </w:t>
      </w:r>
      <w:r w:rsidR="00E01182">
        <w:t>Facility (</w:t>
      </w:r>
      <w:r w:rsidR="008D582A">
        <w:t>MRF</w:t>
      </w:r>
      <w:r>
        <w:t>)</w:t>
      </w:r>
      <w:r w:rsidR="008D582A">
        <w:t>.</w:t>
      </w:r>
      <w:r>
        <w:t xml:space="preserve">  EMC could tour </w:t>
      </w:r>
      <w:r w:rsidR="008D582A">
        <w:t xml:space="preserve">the </w:t>
      </w:r>
      <w:r>
        <w:t xml:space="preserve">facility in the spring. </w:t>
      </w:r>
    </w:p>
    <w:p w:rsidR="002C77A1" w:rsidRDefault="002C77A1" w:rsidP="00EA1B33">
      <w:pPr>
        <w:spacing w:after="0" w:line="240" w:lineRule="auto"/>
      </w:pPr>
    </w:p>
    <w:p w:rsidR="00F62F05" w:rsidRDefault="00086DA0" w:rsidP="00EA1B33">
      <w:pPr>
        <w:spacing w:after="0" w:line="240" w:lineRule="auto"/>
        <w:rPr>
          <w:b/>
          <w:u w:val="single"/>
        </w:rPr>
      </w:pPr>
      <w:r>
        <w:t>Meeting a</w:t>
      </w:r>
      <w:r w:rsidR="004B0E52">
        <w:t>djourned 8:1</w:t>
      </w:r>
      <w:r w:rsidR="00193B89">
        <w:t>0</w:t>
      </w:r>
      <w:r w:rsidR="000E50C9">
        <w:t>.</w:t>
      </w:r>
    </w:p>
    <w:p w:rsidR="00414E69" w:rsidRPr="00EF3096" w:rsidRDefault="00414E69" w:rsidP="00351C7F">
      <w:pPr>
        <w:spacing w:line="240" w:lineRule="auto"/>
      </w:pPr>
    </w:p>
    <w:sectPr w:rsidR="00414E69" w:rsidRPr="00EF3096" w:rsidSect="00EF3096">
      <w:type w:val="continuous"/>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4459A"/>
    <w:multiLevelType w:val="hybridMultilevel"/>
    <w:tmpl w:val="B112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D49"/>
    <w:rsid w:val="00002C55"/>
    <w:rsid w:val="00010AFC"/>
    <w:rsid w:val="00011354"/>
    <w:rsid w:val="00012632"/>
    <w:rsid w:val="00014B5C"/>
    <w:rsid w:val="0003577E"/>
    <w:rsid w:val="00044744"/>
    <w:rsid w:val="00062365"/>
    <w:rsid w:val="00062B79"/>
    <w:rsid w:val="00072AA8"/>
    <w:rsid w:val="0007692F"/>
    <w:rsid w:val="00076AC6"/>
    <w:rsid w:val="000858E1"/>
    <w:rsid w:val="0008698F"/>
    <w:rsid w:val="00086DA0"/>
    <w:rsid w:val="0009229C"/>
    <w:rsid w:val="000A229C"/>
    <w:rsid w:val="000A2DBD"/>
    <w:rsid w:val="000A408F"/>
    <w:rsid w:val="000A5069"/>
    <w:rsid w:val="000C03B5"/>
    <w:rsid w:val="000C04C6"/>
    <w:rsid w:val="000C246D"/>
    <w:rsid w:val="000E50C9"/>
    <w:rsid w:val="000F126B"/>
    <w:rsid w:val="000F3D07"/>
    <w:rsid w:val="001046BE"/>
    <w:rsid w:val="001176CA"/>
    <w:rsid w:val="00124F92"/>
    <w:rsid w:val="00131DA1"/>
    <w:rsid w:val="00133AE4"/>
    <w:rsid w:val="00136142"/>
    <w:rsid w:val="00137CA8"/>
    <w:rsid w:val="001411E1"/>
    <w:rsid w:val="0015530A"/>
    <w:rsid w:val="00160A52"/>
    <w:rsid w:val="00161EB6"/>
    <w:rsid w:val="001714FC"/>
    <w:rsid w:val="0017652E"/>
    <w:rsid w:val="00177F06"/>
    <w:rsid w:val="00180028"/>
    <w:rsid w:val="001854CB"/>
    <w:rsid w:val="00185536"/>
    <w:rsid w:val="0018611C"/>
    <w:rsid w:val="00191D10"/>
    <w:rsid w:val="00193B89"/>
    <w:rsid w:val="0019471A"/>
    <w:rsid w:val="00194E7A"/>
    <w:rsid w:val="00196B56"/>
    <w:rsid w:val="00197ABC"/>
    <w:rsid w:val="001A0427"/>
    <w:rsid w:val="001A4CDF"/>
    <w:rsid w:val="001A626D"/>
    <w:rsid w:val="001A7AC3"/>
    <w:rsid w:val="001A7D33"/>
    <w:rsid w:val="001B03B4"/>
    <w:rsid w:val="001B36F4"/>
    <w:rsid w:val="001B729B"/>
    <w:rsid w:val="001C059B"/>
    <w:rsid w:val="001C0946"/>
    <w:rsid w:val="001C2A79"/>
    <w:rsid w:val="001C6164"/>
    <w:rsid w:val="001C7E26"/>
    <w:rsid w:val="001D069A"/>
    <w:rsid w:val="001D49F4"/>
    <w:rsid w:val="001D4E4E"/>
    <w:rsid w:val="001E301E"/>
    <w:rsid w:val="001E3C7F"/>
    <w:rsid w:val="001F46CE"/>
    <w:rsid w:val="001F518B"/>
    <w:rsid w:val="00212205"/>
    <w:rsid w:val="0021245A"/>
    <w:rsid w:val="0024124A"/>
    <w:rsid w:val="00257C0B"/>
    <w:rsid w:val="00261896"/>
    <w:rsid w:val="0027206E"/>
    <w:rsid w:val="0027225D"/>
    <w:rsid w:val="00280DEA"/>
    <w:rsid w:val="0028547D"/>
    <w:rsid w:val="002859B8"/>
    <w:rsid w:val="00285A06"/>
    <w:rsid w:val="00287145"/>
    <w:rsid w:val="0029219B"/>
    <w:rsid w:val="002A0200"/>
    <w:rsid w:val="002A565C"/>
    <w:rsid w:val="002A574A"/>
    <w:rsid w:val="002B0344"/>
    <w:rsid w:val="002B07A5"/>
    <w:rsid w:val="002B7667"/>
    <w:rsid w:val="002C77A1"/>
    <w:rsid w:val="002D35DF"/>
    <w:rsid w:val="002D458E"/>
    <w:rsid w:val="002E06B6"/>
    <w:rsid w:val="00300458"/>
    <w:rsid w:val="0030088B"/>
    <w:rsid w:val="00307912"/>
    <w:rsid w:val="00310BD9"/>
    <w:rsid w:val="00321A00"/>
    <w:rsid w:val="003256AD"/>
    <w:rsid w:val="00335EC5"/>
    <w:rsid w:val="00335F99"/>
    <w:rsid w:val="00337021"/>
    <w:rsid w:val="00337C29"/>
    <w:rsid w:val="003431A0"/>
    <w:rsid w:val="00343423"/>
    <w:rsid w:val="00343951"/>
    <w:rsid w:val="00351C7F"/>
    <w:rsid w:val="00356009"/>
    <w:rsid w:val="00366783"/>
    <w:rsid w:val="00367279"/>
    <w:rsid w:val="00372C3B"/>
    <w:rsid w:val="00374BAD"/>
    <w:rsid w:val="00377393"/>
    <w:rsid w:val="00382B23"/>
    <w:rsid w:val="00384295"/>
    <w:rsid w:val="00390D71"/>
    <w:rsid w:val="0039478C"/>
    <w:rsid w:val="003A26FC"/>
    <w:rsid w:val="003A390E"/>
    <w:rsid w:val="003A4975"/>
    <w:rsid w:val="003C1EDD"/>
    <w:rsid w:val="003C29E4"/>
    <w:rsid w:val="003C30CE"/>
    <w:rsid w:val="003D2951"/>
    <w:rsid w:val="003D3A9B"/>
    <w:rsid w:val="003D7761"/>
    <w:rsid w:val="003E0C56"/>
    <w:rsid w:val="003F3C15"/>
    <w:rsid w:val="003F48A5"/>
    <w:rsid w:val="003F677A"/>
    <w:rsid w:val="0040051E"/>
    <w:rsid w:val="00402C55"/>
    <w:rsid w:val="00406A16"/>
    <w:rsid w:val="004077E0"/>
    <w:rsid w:val="00407FCA"/>
    <w:rsid w:val="00412DEF"/>
    <w:rsid w:val="00414E69"/>
    <w:rsid w:val="0041681F"/>
    <w:rsid w:val="00423F08"/>
    <w:rsid w:val="00445F75"/>
    <w:rsid w:val="00463B41"/>
    <w:rsid w:val="00473C36"/>
    <w:rsid w:val="004809F1"/>
    <w:rsid w:val="00492329"/>
    <w:rsid w:val="00493C79"/>
    <w:rsid w:val="004A234C"/>
    <w:rsid w:val="004A4BC7"/>
    <w:rsid w:val="004A6A89"/>
    <w:rsid w:val="004B0E52"/>
    <w:rsid w:val="004B23DC"/>
    <w:rsid w:val="004C7EA6"/>
    <w:rsid w:val="004D3060"/>
    <w:rsid w:val="004D3158"/>
    <w:rsid w:val="004D5AF2"/>
    <w:rsid w:val="004D7236"/>
    <w:rsid w:val="004E25D6"/>
    <w:rsid w:val="004E342A"/>
    <w:rsid w:val="004E7293"/>
    <w:rsid w:val="004E7A53"/>
    <w:rsid w:val="004F4B63"/>
    <w:rsid w:val="00500036"/>
    <w:rsid w:val="00500998"/>
    <w:rsid w:val="00513B02"/>
    <w:rsid w:val="0051515B"/>
    <w:rsid w:val="005153C2"/>
    <w:rsid w:val="005202AB"/>
    <w:rsid w:val="00524657"/>
    <w:rsid w:val="00530503"/>
    <w:rsid w:val="00531001"/>
    <w:rsid w:val="00531FE2"/>
    <w:rsid w:val="005404E5"/>
    <w:rsid w:val="00541A6E"/>
    <w:rsid w:val="00550450"/>
    <w:rsid w:val="00551722"/>
    <w:rsid w:val="0056055F"/>
    <w:rsid w:val="005669D6"/>
    <w:rsid w:val="005678C7"/>
    <w:rsid w:val="00580C99"/>
    <w:rsid w:val="00580D49"/>
    <w:rsid w:val="00582A01"/>
    <w:rsid w:val="0058674A"/>
    <w:rsid w:val="00592E9B"/>
    <w:rsid w:val="005969D4"/>
    <w:rsid w:val="005B4F86"/>
    <w:rsid w:val="005C5D4E"/>
    <w:rsid w:val="005C7714"/>
    <w:rsid w:val="005D5DE3"/>
    <w:rsid w:val="005E043F"/>
    <w:rsid w:val="005E0E3C"/>
    <w:rsid w:val="005E3BE2"/>
    <w:rsid w:val="005F2A62"/>
    <w:rsid w:val="0060131F"/>
    <w:rsid w:val="0061393B"/>
    <w:rsid w:val="00626290"/>
    <w:rsid w:val="00635A98"/>
    <w:rsid w:val="00636DEC"/>
    <w:rsid w:val="00643D0D"/>
    <w:rsid w:val="00646B2C"/>
    <w:rsid w:val="00651848"/>
    <w:rsid w:val="006525A7"/>
    <w:rsid w:val="00653926"/>
    <w:rsid w:val="00653BDE"/>
    <w:rsid w:val="00655BAA"/>
    <w:rsid w:val="00656405"/>
    <w:rsid w:val="006601CD"/>
    <w:rsid w:val="00666D8D"/>
    <w:rsid w:val="006679CB"/>
    <w:rsid w:val="006729B5"/>
    <w:rsid w:val="0067356B"/>
    <w:rsid w:val="006804FB"/>
    <w:rsid w:val="00683B4F"/>
    <w:rsid w:val="006A783E"/>
    <w:rsid w:val="006C5482"/>
    <w:rsid w:val="006C6CF1"/>
    <w:rsid w:val="006D1107"/>
    <w:rsid w:val="006E1D0A"/>
    <w:rsid w:val="006E21DF"/>
    <w:rsid w:val="006E49D6"/>
    <w:rsid w:val="006E4EF8"/>
    <w:rsid w:val="006F0C04"/>
    <w:rsid w:val="006F11B9"/>
    <w:rsid w:val="00734781"/>
    <w:rsid w:val="00747549"/>
    <w:rsid w:val="00753C2B"/>
    <w:rsid w:val="00754E61"/>
    <w:rsid w:val="00763D58"/>
    <w:rsid w:val="0076507A"/>
    <w:rsid w:val="007663A1"/>
    <w:rsid w:val="007745ED"/>
    <w:rsid w:val="00774E87"/>
    <w:rsid w:val="00775FE3"/>
    <w:rsid w:val="00781EFD"/>
    <w:rsid w:val="00784C93"/>
    <w:rsid w:val="007A5E3D"/>
    <w:rsid w:val="007B0892"/>
    <w:rsid w:val="007B46FD"/>
    <w:rsid w:val="007B5BE5"/>
    <w:rsid w:val="007B7349"/>
    <w:rsid w:val="007C4B07"/>
    <w:rsid w:val="007C5607"/>
    <w:rsid w:val="007D016E"/>
    <w:rsid w:val="007D384B"/>
    <w:rsid w:val="007E02C1"/>
    <w:rsid w:val="007E2876"/>
    <w:rsid w:val="007E37E0"/>
    <w:rsid w:val="007E38C2"/>
    <w:rsid w:val="007E3ADA"/>
    <w:rsid w:val="00801206"/>
    <w:rsid w:val="008030AA"/>
    <w:rsid w:val="00822E5A"/>
    <w:rsid w:val="00836A89"/>
    <w:rsid w:val="00836E14"/>
    <w:rsid w:val="00837000"/>
    <w:rsid w:val="00840170"/>
    <w:rsid w:val="00845A99"/>
    <w:rsid w:val="00851E75"/>
    <w:rsid w:val="00856858"/>
    <w:rsid w:val="008803BC"/>
    <w:rsid w:val="0088399E"/>
    <w:rsid w:val="008851F0"/>
    <w:rsid w:val="0088662A"/>
    <w:rsid w:val="00887097"/>
    <w:rsid w:val="00887E17"/>
    <w:rsid w:val="00896620"/>
    <w:rsid w:val="008A37F0"/>
    <w:rsid w:val="008A4853"/>
    <w:rsid w:val="008A7322"/>
    <w:rsid w:val="008B21FF"/>
    <w:rsid w:val="008B24A1"/>
    <w:rsid w:val="008C17A4"/>
    <w:rsid w:val="008C435D"/>
    <w:rsid w:val="008C47C9"/>
    <w:rsid w:val="008C53D8"/>
    <w:rsid w:val="008D3EAD"/>
    <w:rsid w:val="008D582A"/>
    <w:rsid w:val="008E4A95"/>
    <w:rsid w:val="008E71AA"/>
    <w:rsid w:val="008F2531"/>
    <w:rsid w:val="008F4ED9"/>
    <w:rsid w:val="008F63CF"/>
    <w:rsid w:val="009021AF"/>
    <w:rsid w:val="009027CE"/>
    <w:rsid w:val="00903CEE"/>
    <w:rsid w:val="009136AD"/>
    <w:rsid w:val="00916437"/>
    <w:rsid w:val="00917045"/>
    <w:rsid w:val="009258AA"/>
    <w:rsid w:val="009266A6"/>
    <w:rsid w:val="00943546"/>
    <w:rsid w:val="0095292A"/>
    <w:rsid w:val="00957202"/>
    <w:rsid w:val="00957319"/>
    <w:rsid w:val="00961160"/>
    <w:rsid w:val="00966DBB"/>
    <w:rsid w:val="0097776C"/>
    <w:rsid w:val="00982903"/>
    <w:rsid w:val="009907A8"/>
    <w:rsid w:val="009907E4"/>
    <w:rsid w:val="00994224"/>
    <w:rsid w:val="009960CC"/>
    <w:rsid w:val="00996A05"/>
    <w:rsid w:val="00997325"/>
    <w:rsid w:val="009A0952"/>
    <w:rsid w:val="009A396F"/>
    <w:rsid w:val="009A3E87"/>
    <w:rsid w:val="009B05CA"/>
    <w:rsid w:val="009B2EBE"/>
    <w:rsid w:val="009B3736"/>
    <w:rsid w:val="009C515C"/>
    <w:rsid w:val="009D4D03"/>
    <w:rsid w:val="009E13A6"/>
    <w:rsid w:val="009E5179"/>
    <w:rsid w:val="009F29A5"/>
    <w:rsid w:val="00A02E42"/>
    <w:rsid w:val="00A041B4"/>
    <w:rsid w:val="00A0478A"/>
    <w:rsid w:val="00A100F6"/>
    <w:rsid w:val="00A104FE"/>
    <w:rsid w:val="00A10530"/>
    <w:rsid w:val="00A12808"/>
    <w:rsid w:val="00A14B2E"/>
    <w:rsid w:val="00A225C4"/>
    <w:rsid w:val="00A30054"/>
    <w:rsid w:val="00A312E2"/>
    <w:rsid w:val="00A3404F"/>
    <w:rsid w:val="00A50D50"/>
    <w:rsid w:val="00A52BFF"/>
    <w:rsid w:val="00A55CAA"/>
    <w:rsid w:val="00A5639E"/>
    <w:rsid w:val="00A641CB"/>
    <w:rsid w:val="00A67B44"/>
    <w:rsid w:val="00A67EBD"/>
    <w:rsid w:val="00A7258D"/>
    <w:rsid w:val="00A827DB"/>
    <w:rsid w:val="00A839E7"/>
    <w:rsid w:val="00A859DB"/>
    <w:rsid w:val="00A9191E"/>
    <w:rsid w:val="00A958AD"/>
    <w:rsid w:val="00AA3906"/>
    <w:rsid w:val="00AA3CA3"/>
    <w:rsid w:val="00AB0B21"/>
    <w:rsid w:val="00AB5F0C"/>
    <w:rsid w:val="00AC06FE"/>
    <w:rsid w:val="00AC14E9"/>
    <w:rsid w:val="00AC15A5"/>
    <w:rsid w:val="00AC52A0"/>
    <w:rsid w:val="00AD2E93"/>
    <w:rsid w:val="00AE25C1"/>
    <w:rsid w:val="00AF4AAC"/>
    <w:rsid w:val="00AF5042"/>
    <w:rsid w:val="00B00717"/>
    <w:rsid w:val="00B06989"/>
    <w:rsid w:val="00B14193"/>
    <w:rsid w:val="00B33A27"/>
    <w:rsid w:val="00B355D7"/>
    <w:rsid w:val="00B41064"/>
    <w:rsid w:val="00B41C6D"/>
    <w:rsid w:val="00B45D5E"/>
    <w:rsid w:val="00B53327"/>
    <w:rsid w:val="00B5355E"/>
    <w:rsid w:val="00B53F84"/>
    <w:rsid w:val="00B63E82"/>
    <w:rsid w:val="00B73F95"/>
    <w:rsid w:val="00B74723"/>
    <w:rsid w:val="00B84162"/>
    <w:rsid w:val="00B914FF"/>
    <w:rsid w:val="00B924D5"/>
    <w:rsid w:val="00BA1949"/>
    <w:rsid w:val="00BB1927"/>
    <w:rsid w:val="00BC1B5A"/>
    <w:rsid w:val="00BC766E"/>
    <w:rsid w:val="00BE7B45"/>
    <w:rsid w:val="00C0191D"/>
    <w:rsid w:val="00C112BA"/>
    <w:rsid w:val="00C20644"/>
    <w:rsid w:val="00C277D9"/>
    <w:rsid w:val="00C30AAC"/>
    <w:rsid w:val="00C404F8"/>
    <w:rsid w:val="00C45573"/>
    <w:rsid w:val="00C5094A"/>
    <w:rsid w:val="00C50BA7"/>
    <w:rsid w:val="00C573CB"/>
    <w:rsid w:val="00C5740C"/>
    <w:rsid w:val="00C657A1"/>
    <w:rsid w:val="00C66684"/>
    <w:rsid w:val="00C710E8"/>
    <w:rsid w:val="00C71325"/>
    <w:rsid w:val="00C75D02"/>
    <w:rsid w:val="00C83DB4"/>
    <w:rsid w:val="00C83F10"/>
    <w:rsid w:val="00C94372"/>
    <w:rsid w:val="00C96179"/>
    <w:rsid w:val="00C969E1"/>
    <w:rsid w:val="00C977F5"/>
    <w:rsid w:val="00CA61F9"/>
    <w:rsid w:val="00CB21C4"/>
    <w:rsid w:val="00CB21D3"/>
    <w:rsid w:val="00CB2319"/>
    <w:rsid w:val="00CB5B5D"/>
    <w:rsid w:val="00CD0E57"/>
    <w:rsid w:val="00CD2BA8"/>
    <w:rsid w:val="00CD344B"/>
    <w:rsid w:val="00CD6F9E"/>
    <w:rsid w:val="00CE281D"/>
    <w:rsid w:val="00CF0119"/>
    <w:rsid w:val="00CF0F6E"/>
    <w:rsid w:val="00CF4478"/>
    <w:rsid w:val="00D00432"/>
    <w:rsid w:val="00D00BC6"/>
    <w:rsid w:val="00D01502"/>
    <w:rsid w:val="00D05EE4"/>
    <w:rsid w:val="00D060FD"/>
    <w:rsid w:val="00D07A33"/>
    <w:rsid w:val="00D11530"/>
    <w:rsid w:val="00D15A91"/>
    <w:rsid w:val="00D239EA"/>
    <w:rsid w:val="00D2788A"/>
    <w:rsid w:val="00D35BA9"/>
    <w:rsid w:val="00D361FB"/>
    <w:rsid w:val="00D63324"/>
    <w:rsid w:val="00D668F5"/>
    <w:rsid w:val="00D711D3"/>
    <w:rsid w:val="00D7261F"/>
    <w:rsid w:val="00D8466E"/>
    <w:rsid w:val="00D84E76"/>
    <w:rsid w:val="00D877D2"/>
    <w:rsid w:val="00D945DB"/>
    <w:rsid w:val="00DA2E75"/>
    <w:rsid w:val="00DA4EB4"/>
    <w:rsid w:val="00DA6B9C"/>
    <w:rsid w:val="00DB20F4"/>
    <w:rsid w:val="00DB2AE2"/>
    <w:rsid w:val="00DB305E"/>
    <w:rsid w:val="00DB416C"/>
    <w:rsid w:val="00DB7706"/>
    <w:rsid w:val="00DC031D"/>
    <w:rsid w:val="00DC081D"/>
    <w:rsid w:val="00DD321B"/>
    <w:rsid w:val="00DD4651"/>
    <w:rsid w:val="00DE37BD"/>
    <w:rsid w:val="00DE408B"/>
    <w:rsid w:val="00DE4D7A"/>
    <w:rsid w:val="00DE50B2"/>
    <w:rsid w:val="00DE585A"/>
    <w:rsid w:val="00DF0487"/>
    <w:rsid w:val="00E01182"/>
    <w:rsid w:val="00E072D0"/>
    <w:rsid w:val="00E107DB"/>
    <w:rsid w:val="00E10AFA"/>
    <w:rsid w:val="00E12160"/>
    <w:rsid w:val="00E17F90"/>
    <w:rsid w:val="00E20060"/>
    <w:rsid w:val="00E40232"/>
    <w:rsid w:val="00E43764"/>
    <w:rsid w:val="00E468A0"/>
    <w:rsid w:val="00E520DB"/>
    <w:rsid w:val="00E57AB9"/>
    <w:rsid w:val="00E7695F"/>
    <w:rsid w:val="00E81F50"/>
    <w:rsid w:val="00E94C2C"/>
    <w:rsid w:val="00E94DDA"/>
    <w:rsid w:val="00EA1B33"/>
    <w:rsid w:val="00EB09F0"/>
    <w:rsid w:val="00EC20F3"/>
    <w:rsid w:val="00ED1DDC"/>
    <w:rsid w:val="00ED44CE"/>
    <w:rsid w:val="00EE2D20"/>
    <w:rsid w:val="00EE4D6C"/>
    <w:rsid w:val="00EF3096"/>
    <w:rsid w:val="00EF516F"/>
    <w:rsid w:val="00F03781"/>
    <w:rsid w:val="00F23959"/>
    <w:rsid w:val="00F277F2"/>
    <w:rsid w:val="00F346AC"/>
    <w:rsid w:val="00F423A0"/>
    <w:rsid w:val="00F616FD"/>
    <w:rsid w:val="00F61FF0"/>
    <w:rsid w:val="00F62F05"/>
    <w:rsid w:val="00F630F4"/>
    <w:rsid w:val="00F631AC"/>
    <w:rsid w:val="00F64CA4"/>
    <w:rsid w:val="00F749C6"/>
    <w:rsid w:val="00F80CF8"/>
    <w:rsid w:val="00F8173D"/>
    <w:rsid w:val="00F828C8"/>
    <w:rsid w:val="00F85EA4"/>
    <w:rsid w:val="00F867FF"/>
    <w:rsid w:val="00F97D7E"/>
    <w:rsid w:val="00FB6BA4"/>
    <w:rsid w:val="00FC3284"/>
    <w:rsid w:val="00FC7942"/>
    <w:rsid w:val="00FD7665"/>
    <w:rsid w:val="00FE2566"/>
    <w:rsid w:val="00FE517E"/>
    <w:rsid w:val="00FE563A"/>
    <w:rsid w:val="00FE6A3D"/>
    <w:rsid w:val="00FE77B0"/>
    <w:rsid w:val="00FF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2C3B"/>
    <w:pPr>
      <w:spacing w:before="120" w:after="120" w:line="240" w:lineRule="auto"/>
    </w:pPr>
    <w:rPr>
      <w:rFonts w:ascii="Times New Roman" w:eastAsia="Times New Roman" w:hAnsi="Times New Roman" w:cs="Times New Roman"/>
      <w:sz w:val="21"/>
      <w:szCs w:val="21"/>
    </w:rPr>
  </w:style>
  <w:style w:type="character" w:styleId="Hyperlink">
    <w:name w:val="Hyperlink"/>
    <w:basedOn w:val="DefaultParagraphFont"/>
    <w:uiPriority w:val="99"/>
    <w:unhideWhenUsed/>
    <w:rsid w:val="00372C3B"/>
    <w:rPr>
      <w:color w:val="0000FF" w:themeColor="hyperlink"/>
      <w:u w:val="single"/>
    </w:rPr>
  </w:style>
  <w:style w:type="character" w:styleId="FollowedHyperlink">
    <w:name w:val="FollowedHyperlink"/>
    <w:basedOn w:val="DefaultParagraphFont"/>
    <w:uiPriority w:val="99"/>
    <w:semiHidden/>
    <w:unhideWhenUsed/>
    <w:rsid w:val="0008698F"/>
    <w:rPr>
      <w:color w:val="800080" w:themeColor="followedHyperlink"/>
      <w:u w:val="single"/>
    </w:rPr>
  </w:style>
  <w:style w:type="paragraph" w:styleId="ListParagraph">
    <w:name w:val="List Paragraph"/>
    <w:basedOn w:val="Normal"/>
    <w:uiPriority w:val="34"/>
    <w:qFormat/>
    <w:rsid w:val="00C509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2C3B"/>
    <w:pPr>
      <w:spacing w:before="120" w:after="120" w:line="240" w:lineRule="auto"/>
    </w:pPr>
    <w:rPr>
      <w:rFonts w:ascii="Times New Roman" w:eastAsia="Times New Roman" w:hAnsi="Times New Roman" w:cs="Times New Roman"/>
      <w:sz w:val="21"/>
      <w:szCs w:val="21"/>
    </w:rPr>
  </w:style>
  <w:style w:type="character" w:styleId="Hyperlink">
    <w:name w:val="Hyperlink"/>
    <w:basedOn w:val="DefaultParagraphFont"/>
    <w:uiPriority w:val="99"/>
    <w:unhideWhenUsed/>
    <w:rsid w:val="00372C3B"/>
    <w:rPr>
      <w:color w:val="0000FF" w:themeColor="hyperlink"/>
      <w:u w:val="single"/>
    </w:rPr>
  </w:style>
  <w:style w:type="character" w:styleId="FollowedHyperlink">
    <w:name w:val="FollowedHyperlink"/>
    <w:basedOn w:val="DefaultParagraphFont"/>
    <w:uiPriority w:val="99"/>
    <w:semiHidden/>
    <w:unhideWhenUsed/>
    <w:rsid w:val="0008698F"/>
    <w:rPr>
      <w:color w:val="800080" w:themeColor="followedHyperlink"/>
      <w:u w:val="single"/>
    </w:rPr>
  </w:style>
  <w:style w:type="paragraph" w:styleId="ListParagraph">
    <w:name w:val="List Paragraph"/>
    <w:basedOn w:val="Normal"/>
    <w:uiPriority w:val="34"/>
    <w:qFormat/>
    <w:rsid w:val="00C50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831921">
      <w:bodyDiv w:val="1"/>
      <w:marLeft w:val="0"/>
      <w:marRight w:val="0"/>
      <w:marTop w:val="0"/>
      <w:marBottom w:val="0"/>
      <w:divBdr>
        <w:top w:val="none" w:sz="0" w:space="0" w:color="auto"/>
        <w:left w:val="none" w:sz="0" w:space="0" w:color="auto"/>
        <w:bottom w:val="none" w:sz="0" w:space="0" w:color="auto"/>
        <w:right w:val="none" w:sz="0" w:space="0" w:color="auto"/>
      </w:divBdr>
    </w:div>
    <w:div w:id="1810440304">
      <w:bodyDiv w:val="1"/>
      <w:marLeft w:val="0"/>
      <w:marRight w:val="0"/>
      <w:marTop w:val="0"/>
      <w:marBottom w:val="0"/>
      <w:divBdr>
        <w:top w:val="none" w:sz="0" w:space="0" w:color="auto"/>
        <w:left w:val="none" w:sz="0" w:space="0" w:color="auto"/>
        <w:bottom w:val="none" w:sz="0" w:space="0" w:color="auto"/>
        <w:right w:val="none" w:sz="0" w:space="0" w:color="auto"/>
      </w:divBdr>
      <w:divsChild>
        <w:div w:id="84233317">
          <w:marLeft w:val="0"/>
          <w:marRight w:val="0"/>
          <w:marTop w:val="0"/>
          <w:marBottom w:val="0"/>
          <w:divBdr>
            <w:top w:val="outset" w:sz="24" w:space="0" w:color="990000"/>
            <w:left w:val="outset" w:sz="24" w:space="0" w:color="990000"/>
            <w:bottom w:val="outset" w:sz="24" w:space="0" w:color="990000"/>
            <w:right w:val="outset" w:sz="24" w:space="0" w:color="990000"/>
          </w:divBdr>
          <w:divsChild>
            <w:div w:id="1578632180">
              <w:marLeft w:val="0"/>
              <w:marRight w:val="0"/>
              <w:marTop w:val="0"/>
              <w:marBottom w:val="0"/>
              <w:divBdr>
                <w:top w:val="none" w:sz="0" w:space="0" w:color="auto"/>
                <w:left w:val="none" w:sz="0" w:space="0" w:color="auto"/>
                <w:bottom w:val="none" w:sz="0" w:space="0" w:color="auto"/>
                <w:right w:val="none" w:sz="0" w:space="0" w:color="auto"/>
              </w:divBdr>
              <w:divsChild>
                <w:div w:id="2140609038">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3D75E-4CC2-49EB-8886-025C9A53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Ulster County</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Alanna Henneberry</cp:lastModifiedBy>
  <cp:revision>2</cp:revision>
  <dcterms:created xsi:type="dcterms:W3CDTF">2015-11-16T19:34:00Z</dcterms:created>
  <dcterms:modified xsi:type="dcterms:W3CDTF">2015-11-16T19:34:00Z</dcterms:modified>
</cp:coreProperties>
</file>